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 xml:space="preserve">Mr. Myo Thant Kyaw</w:t>
      </w:r>
      <w: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5493075</wp:posOffset>
                </wp:positionH>
                <wp:positionV relativeFrom="paragraph">
                  <wp:posOffset>0</wp:posOffset>
                </wp:positionV>
                <wp:extent cx="1213485" cy="1423695"/>
                <wp:effectExtent b="0" l="0" r="0" t="0"/>
                <wp:wrapNone/>
                <wp:docPr id="3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39250" y="3068150"/>
                          <a:ext cx="1213485" cy="1423695"/>
                          <a:chOff x="4739250" y="3068150"/>
                          <a:chExt cx="1213500" cy="1423700"/>
                        </a:xfrm>
                      </wpg:grpSpPr>
                      <wpg:grpSp>
                        <wpg:cNvGrpSpPr/>
                        <wpg:grpSpPr>
                          <a:xfrm>
                            <a:off x="4739258" y="3068153"/>
                            <a:ext cx="1213485" cy="1423695"/>
                            <a:chOff x="4745600" y="3110700"/>
                            <a:chExt cx="1200800" cy="14105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745600" y="3110700"/>
                              <a:ext cx="1200800" cy="141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4751958" y="3117060"/>
                              <a:ext cx="1188085" cy="1325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descr="2.jpg"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751951" y="3117055"/>
                              <a:ext cx="1188101" cy="14041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5493075</wp:posOffset>
                </wp:positionH>
                <wp:positionV relativeFrom="paragraph">
                  <wp:posOffset>0</wp:posOffset>
                </wp:positionV>
                <wp:extent cx="1213485" cy="1423695"/>
                <wp:effectExtent b="0" l="0" r="0" t="0"/>
                <wp:wrapNone/>
                <wp:docPr id="3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485" cy="1423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240" w:before="240" w:line="276" w:lineRule="auto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 xml:space="preserve">Software Engineer (Golang / Fintech Systems)</w:t>
      </w:r>
    </w:p>
    <w:p w:rsidR="00000000" w:rsidDel="00000000" w:rsidP="00000000" w:rsidRDefault="00000000" w:rsidRPr="00000000" w14:paraId="00000003">
      <w:pPr>
        <w:spacing w:line="276" w:lineRule="auto"/>
        <w:rPr>
          <w:color w:val="383838"/>
        </w:rPr>
      </w:pPr>
      <w:r>
        <w:rPr>
          <w:rtl w:val="0"/>
        </w:rPr>
        <w:t xml:space="preserve">Address: 95 Aroozoo Ave, Singapore 539851</w:t>
      </w:r>
    </w:p>
    <w:p w:rsidR="00000000" w:rsidDel="00000000" w:rsidP="00000000" w:rsidRDefault="00000000" w:rsidRPr="00000000" w14:paraId="00000004">
      <w:pPr>
        <w:spacing w:line="276" w:lineRule="auto"/>
        <w:rPr/>
      </w:pPr>
      <w:r>
        <w:rPr>
          <w:rtl w:val="0"/>
        </w:rPr>
        <w:t xml:space="preserve">Email: myothantkyaw.dev@gmail.com  | Phone: +6593586148</w:t>
      </w:r>
    </w:p>
    <w:p w:rsidR="00000000" w:rsidDel="00000000" w:rsidP="00000000" w:rsidRDefault="00000000" w:rsidRPr="00000000" w14:paraId="00000005">
      <w:pPr>
        <w:spacing w:line="276" w:lineRule="auto"/>
        <w:rPr/>
      </w:pPr>
      <w:r>
        <w:rPr>
          <w:rtl w:val="0"/>
        </w:rPr>
        <w:t xml:space="preserve">LinkedIn: linkedin.com/in/myo-thant-kyaw | GitHub: </w:t>
      </w:r>
      <w:hyperlink r:id="rId9">
        <w:r>
          <w:rPr>
            <w:color w:val="1155cc"/>
            <w:u w:val="single"/>
            <w:rtl w:val="0"/>
          </w:rPr>
          <w:t xml:space="preserve">github.com/myothantdev</w:t>
        </w:r>
      </w:hyperlink>
      <w:r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line="276" w:lineRule="auto"/>
        <w:rPr>
          <w:sz w:val="28"/>
          <w:szCs w:val="28"/>
        </w:rPr>
      </w:pPr>
      <w:bookmarkStart w:colFirst="0" w:colLast="0" w:name="_heading=h.x03a56hit4w6" w:id="0"/>
      <w:bookmarkEnd w:id="0"/>
      <w:r>
        <w:rPr>
          <w:sz w:val="28"/>
          <w:szCs w:val="28"/>
          <w:rtl w:val="0"/>
        </w:rPr>
        <w:t xml:space="preserve">Professional Summary</w:t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>
        <w:rPr>
          <w:rtl w:val="0"/>
        </w:rPr>
        <w:t xml:space="preserve">Software Engineer with 6+ years of experience building scalable APIs and enterprise platforms across fintech, HR, and e-commerce domains.</w:t>
      </w:r>
    </w:p>
    <w:p w:rsidR="00000000" w:rsidDel="00000000" w:rsidP="00000000" w:rsidRDefault="00000000" w:rsidRPr="00000000" w14:paraId="00000008">
      <w:pPr>
        <w:spacing w:after="240" w:before="240" w:line="276" w:lineRule="auto"/>
        <w:rPr/>
      </w:pPr>
      <w:r>
        <w:rPr>
          <w:rtl w:val="0"/>
        </w:rPr>
        <w:t xml:space="preserve">Specialized in Golang and secure payment integrations, with strong expertise in high-throughput system design, event-driven architecture, and backend performance optimization.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>
        <w:rPr>
          <w:rtl w:val="0"/>
        </w:rPr>
        <w:t xml:space="preserve">Proven track record in optimizing API latency, database performance (PostgreSQL), and building reliable, scalable systems. Experienced in leading development teams and delivering full lifecycle systems from design to deployment.</w:t>
      </w:r>
    </w:p>
    <w:p w:rsidR="00000000" w:rsidDel="00000000" w:rsidP="00000000" w:rsidRDefault="00000000" w:rsidRPr="00000000" w14:paraId="0000000A">
      <w:pPr>
        <w:spacing w:after="240" w:before="240" w:line="240" w:lineRule="auto"/>
        <w:rPr/>
      </w:pPr>
      <w:r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tabs>
          <w:tab w:val="center" w:leader="none" w:pos="4153"/>
          <w:tab w:val="right" w:leader="none" w:pos="8306"/>
        </w:tabs>
        <w:spacing w:after="240" w:before="240" w:line="276" w:lineRule="auto"/>
        <w:rPr>
          <w:sz w:val="28"/>
          <w:szCs w:val="28"/>
        </w:rPr>
      </w:pPr>
      <w:bookmarkStart w:colFirst="0" w:colLast="0" w:name="_heading=h.5p47idwga788" w:id="1"/>
      <w:bookmarkEnd w:id="1"/>
      <w:r>
        <w:rPr>
          <w:sz w:val="28"/>
          <w:szCs w:val="28"/>
          <w:rtl w:val="0"/>
        </w:rPr>
        <w:t xml:space="preserve">Technical Skills</w:t>
      </w:r>
    </w:p>
    <w:p w:rsidR="00000000" w:rsidDel="00000000" w:rsidP="00000000" w:rsidRDefault="00000000" w:rsidRPr="00000000" w14:paraId="0000000C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Languages:</w:t>
      </w:r>
      <w:r>
        <w:rPr>
          <w:rtl w:val="0"/>
        </w:rPr>
        <w:t xml:space="preserve"> Go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 xml:space="preserve">(Primary), TypeScript, PHP, JavaScript</w:t>
      </w:r>
    </w:p>
    <w:p w:rsidR="00000000" w:rsidDel="00000000" w:rsidP="00000000" w:rsidRDefault="00000000" w:rsidRPr="00000000" w14:paraId="0000000D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Backend &amp; Frameworks:</w:t>
      </w:r>
      <w:r>
        <w:rPr>
          <w:rtl w:val="0"/>
        </w:rPr>
        <w:t xml:space="preserve"> Gin, Echo, Laravel</w:t>
      </w:r>
    </w:p>
    <w:p w:rsidR="00000000" w:rsidDel="00000000" w:rsidP="00000000" w:rsidRDefault="00000000" w:rsidRPr="00000000" w14:paraId="0000000E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Databases &amp; Caching:</w:t>
      </w:r>
      <w:r>
        <w:rPr>
          <w:rtl w:val="0"/>
        </w:rPr>
        <w:t xml:space="preserve"> PostgreSQL, MySQL, Redis</w:t>
      </w:r>
    </w:p>
    <w:p w:rsidR="00000000" w:rsidDel="00000000" w:rsidP="00000000" w:rsidRDefault="00000000" w:rsidRPr="00000000" w14:paraId="0000000F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APIs &amp; Communication:</w:t>
      </w:r>
      <w:r>
        <w:rPr>
          <w:rtl w:val="0"/>
        </w:rPr>
        <w:t xml:space="preserve"> REST, gRPC, Webhooks, OAuth2, XML</w:t>
      </w:r>
    </w:p>
    <w:p w:rsidR="00000000" w:rsidDel="00000000" w:rsidP="00000000" w:rsidRDefault="00000000" w:rsidRPr="00000000" w14:paraId="00000010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Architecture:</w:t>
      </w:r>
      <w:r>
        <w:rPr>
          <w:rtl w:val="0"/>
        </w:rPr>
        <w:t xml:space="preserve"> Clean Architecture, Microservices</w:t>
      </w:r>
    </w:p>
    <w:p w:rsidR="00000000" w:rsidDel="00000000" w:rsidP="00000000" w:rsidRDefault="00000000" w:rsidRPr="00000000" w14:paraId="00000011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Messaging:</w:t>
      </w:r>
      <w:r>
        <w:rPr>
          <w:rtl w:val="0"/>
        </w:rPr>
        <w:t xml:space="preserve"> RabbitMQ</w:t>
      </w:r>
    </w:p>
    <w:p w:rsidR="00000000" w:rsidDel="00000000" w:rsidP="00000000" w:rsidRDefault="00000000" w:rsidRPr="00000000" w14:paraId="00000012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Infrastructure:</w:t>
      </w:r>
      <w:r>
        <w:rPr>
          <w:rtl w:val="0"/>
        </w:rPr>
        <w:t xml:space="preserve"> Linux, Docker, Nginx, GitHub Actions (CI/CD)</w:t>
      </w:r>
    </w:p>
    <w:p w:rsidR="00000000" w:rsidDel="00000000" w:rsidP="00000000" w:rsidRDefault="00000000" w:rsidRPr="00000000" w14:paraId="00000013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Cloud Platforms:</w:t>
      </w:r>
      <w:r>
        <w:rPr>
          <w:rtl w:val="0"/>
        </w:rPr>
        <w:t xml:space="preserve"> AWS EC2, DigitalOcean, Alibaba Cloud</w:t>
      </w:r>
    </w:p>
    <w:p w:rsidR="00000000" w:rsidDel="00000000" w:rsidP="00000000" w:rsidRDefault="00000000" w:rsidRPr="00000000" w14:paraId="00000014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Security:</w:t>
      </w:r>
      <w:r>
        <w:rPr>
          <w:rtl w:val="0"/>
        </w:rPr>
        <w:t xml:space="preserve"> PGP/JWE Encryption, Signature Verification</w:t>
      </w:r>
    </w:p>
    <w:p w:rsidR="00000000" w:rsidDel="00000000" w:rsidP="00000000" w:rsidRDefault="00000000" w:rsidRPr="00000000" w14:paraId="00000015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Tools:</w:t>
      </w:r>
      <w:r>
        <w:rPr>
          <w:rtl w:val="0"/>
        </w:rPr>
        <w:t xml:space="preserve"> Git, Swagger/OpenAPI</w:t>
      </w:r>
    </w:p>
    <w:p w:rsidR="00000000" w:rsidDel="00000000" w:rsidP="00000000" w:rsidRDefault="00000000" w:rsidRPr="00000000" w14:paraId="00000016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Testing &amp; Quality</w:t>
      </w:r>
      <w:r>
        <w:rPr>
          <w:rtl w:val="0"/>
        </w:rPr>
        <w:t xml:space="preserve">: Unit Testing (Go), SonarQube (SAST)</w:t>
      </w:r>
    </w:p>
    <w:p w:rsidR="00000000" w:rsidDel="00000000" w:rsidP="00000000" w:rsidRDefault="00000000" w:rsidRPr="00000000" w14:paraId="00000017">
      <w:pPr>
        <w:tabs>
          <w:tab w:val="center" w:leader="none" w:pos="4153"/>
          <w:tab w:val="right" w:leader="none" w:pos="8306"/>
        </w:tabs>
        <w:spacing w:after="240" w:before="240" w:line="276" w:lineRule="auto"/>
        <w:rPr/>
      </w:pPr>
      <w:r>
        <w:rPr>
          <w:b w:val="1"/>
          <w:bCs w:val="1"/>
          <w:rtl w:val="0"/>
        </w:rPr>
        <w:t xml:space="preserve">Frontend:</w:t>
      </w:r>
      <w:r>
        <w:rPr>
          <w:rtl w:val="0"/>
        </w:rPr>
        <w:t xml:space="preserve"> HTML, CSS, TypeScript, JavaScript ( React, </w:t>
      </w:r>
      <w:hyperlink r:id="rId10">
        <w:r>
          <w:rPr>
            <w:color w:val="1155cc"/>
            <w:u w:val="single"/>
            <w:rtl w:val="0"/>
          </w:rPr>
          <w:t xml:space="preserve">Next.js</w:t>
        </w:r>
      </w:hyperlink>
      <w:r>
        <w:rPr>
          <w:rtl w:val="0"/>
        </w:rPr>
        <w:t xml:space="preserve"> )</w:t>
      </w:r>
    </w:p>
    <w:p w:rsidR="00000000" w:rsidDel="00000000" w:rsidP="00000000" w:rsidRDefault="00000000" w:rsidRPr="00000000" w14:paraId="00000018">
      <w:pPr>
        <w:pStyle w:val="Heading1"/>
        <w:spacing w:line="276" w:lineRule="auto"/>
        <w:rPr>
          <w:sz w:val="28"/>
          <w:szCs w:val="28"/>
        </w:rPr>
      </w:pPr>
      <w:bookmarkStart w:colFirst="0" w:colLast="0" w:name="_heading=h.s5v5mo9euj6x" w:id="2"/>
      <w:bookmarkEnd w:id="2"/>
      <w:r>
        <w:rPr>
          <w:sz w:val="28"/>
          <w:szCs w:val="28"/>
          <w:rtl w:val="0"/>
        </w:rPr>
        <w:t xml:space="preserve">Professional Experience</w:t>
      </w:r>
    </w:p>
    <w:p w:rsidR="00000000" w:rsidDel="00000000" w:rsidP="00000000" w:rsidRDefault="00000000" w:rsidRPr="00000000" w14:paraId="00000019">
      <w:pPr>
        <w:keepNext w:val="0"/>
        <w:keepLines w:val="0"/>
        <w:spacing w:line="276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Mobile Community Tech Pte Ltd</w:t>
      </w:r>
    </w:p>
    <w:p w:rsidR="00000000" w:rsidDel="00000000" w:rsidP="00000000" w:rsidRDefault="00000000" w:rsidRPr="00000000" w14:paraId="0000001A">
      <w:pPr>
        <w:spacing w:after="240" w:before="240" w:line="276" w:lineRule="auto"/>
        <w:rPr/>
      </w:pPr>
      <w:r>
        <w:rPr>
          <w:rtl w:val="0"/>
        </w:rPr>
        <w:t xml:space="preserve">Senior Software Engineer |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 xml:space="preserve">Singapore | Feb 2023 – Present</w:t>
      </w:r>
    </w:p>
    <w:p w:rsidR="00000000" w:rsidDel="00000000" w:rsidP="00000000" w:rsidRDefault="00000000" w:rsidRPr="00000000" w14:paraId="0000001B">
      <w:pPr>
        <w:spacing w:after="240" w:before="240" w:line="276" w:lineRule="auto"/>
        <w:rPr/>
      </w:pPr>
      <w:r>
        <w:rPr>
          <w:rtl w:val="0"/>
        </w:rPr>
        <w:t xml:space="preserve">Responsibilities: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240" w:line="276" w:lineRule="auto"/>
        <w:ind w:left="720" w:hanging="360"/>
      </w:pPr>
      <w:r>
        <w:rPr>
          <w:rtl w:val="0"/>
        </w:rPr>
        <w:t xml:space="preserve">Designed system architecture and database structures for fintech platforms, with unit testing.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Integrated multiple financial services and payment APIs into unified systems.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Modernized legacy services and migrated components to Golang-based architecture.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Led a remote team of 5 developers to deliver projects on schedule.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Managed full project lifecycle: development, testing, deployment, and maintenance.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240" w:before="0" w:beforeAutospacing="0" w:line="276" w:lineRule="auto"/>
        <w:ind w:left="720" w:hanging="360"/>
        <w:rPr/>
      </w:pPr>
      <w:r>
        <w:rPr>
          <w:rtl w:val="0"/>
        </w:rPr>
        <w:t xml:space="preserve">Built internal tools for KYC processing, settlement monitoring, and operational automation.</w:t>
      </w:r>
    </w:p>
    <w:p w:rsidR="00000000" w:rsidDel="00000000" w:rsidP="00000000" w:rsidRDefault="00000000" w:rsidRPr="00000000" w14:paraId="00000022">
      <w:pPr>
        <w:spacing w:after="240" w:before="240" w:line="276" w:lineRule="auto"/>
        <w:rPr/>
      </w:pPr>
      <w:r>
        <w:rPr>
          <w:rtl w:val="0"/>
        </w:rPr>
        <w:t xml:space="preserve">Key Projects: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240" w:line="276" w:lineRule="auto"/>
        <w:ind w:left="720" w:hanging="360"/>
        <w:rPr/>
      </w:pPr>
      <w:r>
        <w:rPr>
          <w:rtl w:val="0"/>
        </w:rPr>
        <w:t xml:space="preserve">Payment Gateway System  - Multi-channel payments with PayNow, Visa, and wallet integrations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Virtual Bank System - Transaction management, and API integration with partner banks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Remittance System - Cross-border payment processing platform integrating multiple providers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Customer Onboarding System - (csonboard.mctpay.sg)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0" w:beforeAutospacing="0" w:line="276" w:lineRule="auto"/>
        <w:ind w:left="720" w:hanging="360"/>
        <w:rPr/>
      </w:pPr>
      <w:r>
        <w:rPr>
          <w:rtl w:val="0"/>
        </w:rPr>
        <w:t xml:space="preserve">AML Monitoring System</w:t>
      </w:r>
    </w:p>
    <w:p w:rsidR="00000000" w:rsidDel="00000000" w:rsidP="00000000" w:rsidRDefault="00000000" w:rsidRPr="00000000" w14:paraId="00000028">
      <w:pPr>
        <w:spacing w:after="240" w:before="240" w:line="276" w:lineRule="auto"/>
        <w:rPr/>
      </w:pPr>
      <w:r>
        <w:rPr>
          <w:rtl w:val="0"/>
        </w:rPr>
        <w:t xml:space="preserve">Achievements: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240" w:line="276" w:lineRule="auto"/>
        <w:ind w:left="720" w:hanging="360"/>
        <w:rPr/>
      </w:pPr>
      <w:r>
        <w:rPr>
          <w:rtl w:val="0"/>
        </w:rPr>
        <w:t xml:space="preserve">Reduced manual reconciliation work by 60% by building automation tools.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Improved transaction processing performance by </w:t>
      </w:r>
      <w:r>
        <w:rPr>
          <w:b w:val="1"/>
          <w:bCs w:val="1"/>
          <w:rtl w:val="0"/>
        </w:rPr>
        <w:t xml:space="preserve">40%</w:t>
      </w:r>
      <w:r>
        <w:rPr>
          <w:rtl w:val="0"/>
        </w:rPr>
        <w:t xml:space="preserve"> using </w:t>
      </w:r>
      <w:r>
        <w:rPr>
          <w:b w:val="1"/>
          <w:bCs w:val="1"/>
          <w:rtl w:val="0"/>
        </w:rPr>
        <w:t xml:space="preserve">Go channels</w:t>
      </w:r>
      <w:r>
        <w:rPr>
          <w:rtl w:val="0"/>
        </w:rPr>
        <w:t xml:space="preserve">, Redis, Async and DB indexing.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beforeAutospacing="0" w:line="276" w:lineRule="auto"/>
        <w:ind w:left="720" w:hanging="360"/>
        <w:rPr/>
      </w:pPr>
      <w:r>
        <w:rPr>
          <w:rtl w:val="0"/>
        </w:rPr>
        <w:t xml:space="preserve">Delivered multiple payment channels for a unified payment platform and integrated with major banks.</w:t>
      </w:r>
    </w:p>
    <w:p w:rsidR="00000000" w:rsidDel="00000000" w:rsidP="00000000" w:rsidRDefault="00000000" w:rsidRPr="00000000" w14:paraId="0000002C">
      <w:pPr>
        <w:spacing w:after="240" w:before="240" w:line="276" w:lineRule="auto"/>
        <w:rPr/>
      </w:pPr>
      <w:r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spacing w:line="276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Myanmar Software Integrated Solutions Co. Ltd </w:t>
      </w:r>
    </w:p>
    <w:p w:rsidR="00000000" w:rsidDel="00000000" w:rsidP="00000000" w:rsidRDefault="00000000" w:rsidRPr="00000000" w14:paraId="0000002E">
      <w:pPr>
        <w:spacing w:after="240" w:before="240" w:line="276" w:lineRule="auto"/>
        <w:rPr/>
      </w:pPr>
      <w:r>
        <w:rPr>
          <w:rtl w:val="0"/>
        </w:rPr>
        <w:t xml:space="preserve">Senior Web Developer | Myanmar | Sep 2020 – Jan 2023</w:t>
      </w:r>
    </w:p>
    <w:p w:rsidR="00000000" w:rsidDel="00000000" w:rsidP="00000000" w:rsidRDefault="00000000" w:rsidRPr="00000000" w14:paraId="0000002F">
      <w:pPr>
        <w:spacing w:after="240" w:before="240" w:line="276" w:lineRule="auto"/>
        <w:rPr/>
      </w:pPr>
      <w:r>
        <w:rPr>
          <w:rtl w:val="0"/>
        </w:rPr>
        <w:t xml:space="preserve">Responsibilities: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line="276" w:lineRule="auto"/>
        <w:ind w:left="720" w:hanging="360"/>
        <w:rPr/>
      </w:pPr>
      <w:r>
        <w:rPr>
          <w:rtl w:val="0"/>
        </w:rPr>
        <w:t xml:space="preserve">Led a team of three developers to deliver enterprise web applications.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line="276" w:lineRule="auto"/>
        <w:ind w:left="720" w:hanging="360"/>
        <w:rPr/>
      </w:pPr>
      <w:r>
        <w:rPr>
          <w:rtl w:val="0"/>
        </w:rPr>
        <w:t xml:space="preserve">Gather business requirements and translate them into a digital system.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276" w:lineRule="auto"/>
        <w:ind w:left="720" w:hanging="360"/>
        <w:rPr/>
      </w:pPr>
      <w:r>
        <w:rPr>
          <w:rtl w:val="0"/>
        </w:rPr>
        <w:t xml:space="preserve">Participated in a full development lifecycle including design, development, testing, and deployment.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line="276" w:lineRule="auto"/>
        <w:ind w:left="720" w:hanging="360"/>
        <w:rPr/>
      </w:pPr>
      <w:r>
        <w:rPr>
          <w:rtl w:val="0"/>
        </w:rPr>
        <w:t xml:space="preserve">Implemented security best practices and code quality improvements using SAST tools.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line="276" w:lineRule="auto"/>
        <w:ind w:left="720" w:hanging="360"/>
        <w:rPr/>
      </w:pPr>
      <w:r>
        <w:rPr>
          <w:rtl w:val="0"/>
        </w:rPr>
        <w:t xml:space="preserve">Managed Linux server configuration and application deployment.</w:t>
      </w:r>
    </w:p>
    <w:p w:rsidR="00000000" w:rsidDel="00000000" w:rsidP="00000000" w:rsidRDefault="00000000" w:rsidRPr="00000000" w14:paraId="00000035">
      <w:pPr>
        <w:spacing w:after="240" w:before="240" w:line="276" w:lineRule="auto"/>
        <w:rPr/>
      </w:pPr>
      <w:r>
        <w:rPr>
          <w:rtl w:val="0"/>
        </w:rPr>
        <w:t xml:space="preserve">Key Projects: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240" w:line="276" w:lineRule="auto"/>
        <w:ind w:left="720" w:hanging="360"/>
        <w:rPr/>
      </w:pPr>
      <w:r>
        <w:rPr>
          <w:rtl w:val="0"/>
        </w:rPr>
        <w:t xml:space="preserve">Recruitment system - (jobspace.com.mm)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HR management system (HRMS)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Case management system (Government law cases)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Student Information System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40" w:before="0" w:beforeAutospacing="0" w:line="276" w:lineRule="auto"/>
        <w:ind w:left="720" w:hanging="360"/>
        <w:rPr/>
      </w:pPr>
      <w:r>
        <w:rPr>
          <w:rtl w:val="0"/>
        </w:rPr>
        <w:t xml:space="preserve">E-commerce Platform - (</w:t>
      </w:r>
      <w:hyperlink r:id="rId11">
        <w:r>
          <w:rPr>
            <w:color w:val="1155cc"/>
            <w:u w:val="single"/>
            <w:rtl w:val="0"/>
          </w:rPr>
          <w:t xml:space="preserve">sbgg.com.mm</w:t>
        </w:r>
      </w:hyperlink>
      <w:r>
        <w:rPr>
          <w:rtl w:val="0"/>
        </w:rPr>
        <w:t xml:space="preserve">)</w:t>
      </w:r>
    </w:p>
    <w:p w:rsidR="00000000" w:rsidDel="00000000" w:rsidP="00000000" w:rsidRDefault="00000000" w:rsidRPr="00000000" w14:paraId="0000003B">
      <w:pPr>
        <w:spacing w:after="240" w:before="240" w:line="276" w:lineRule="auto"/>
        <w:rPr/>
      </w:pPr>
      <w:r>
        <w:rPr>
          <w:rtl w:val="0"/>
        </w:rPr>
        <w:t xml:space="preserve">Achievements: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240" w:line="276" w:lineRule="auto"/>
        <w:ind w:left="720" w:hanging="360"/>
      </w:pPr>
      <w:r>
        <w:rPr>
          <w:rtl w:val="0"/>
        </w:rPr>
        <w:t xml:space="preserve">Developed and improved Moodle LMS plugins to extend platform functionality.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</w:pPr>
      <w:r>
        <w:rPr>
          <w:rtl w:val="0"/>
        </w:rPr>
        <w:t xml:space="preserve">Led a small development team and managed multiple project deliveries.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240" w:before="0" w:beforeAutospacing="0" w:line="276" w:lineRule="auto"/>
        <w:ind w:left="720" w:hanging="360"/>
      </w:pPr>
      <w:r>
        <w:rPr>
          <w:rtl w:val="0"/>
        </w:rPr>
        <w:t xml:space="preserve">Recognized with increased responsibilities and salary progression.</w:t>
      </w:r>
    </w:p>
    <w:p w:rsidR="00000000" w:rsidDel="00000000" w:rsidP="00000000" w:rsidRDefault="00000000" w:rsidRPr="00000000" w14:paraId="0000003F">
      <w:pPr>
        <w:spacing w:after="240" w:before="240" w:line="276" w:lineRule="auto"/>
        <w:rPr/>
      </w:pPr>
      <w:r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spacing w:line="36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AcePlus Solutions Co. Ltd </w:t>
      </w:r>
    </w:p>
    <w:p w:rsidR="00000000" w:rsidDel="00000000" w:rsidP="00000000" w:rsidRDefault="00000000" w:rsidRPr="00000000" w14:paraId="00000041">
      <w:pPr>
        <w:keepNext w:val="0"/>
        <w:keepLines w:val="0"/>
        <w:spacing w:line="276" w:lineRule="auto"/>
        <w:rPr/>
      </w:pPr>
      <w:r>
        <w:rPr>
          <w:rtl w:val="0"/>
        </w:rPr>
        <w:t xml:space="preserve">Web Developer |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 xml:space="preserve">Myanmar | Feb 2018 – Aug 2020</w:t>
      </w:r>
    </w:p>
    <w:p w:rsidR="00000000" w:rsidDel="00000000" w:rsidP="00000000" w:rsidRDefault="00000000" w:rsidRPr="00000000" w14:paraId="00000042">
      <w:pPr>
        <w:spacing w:after="240" w:before="240" w:line="276" w:lineRule="auto"/>
        <w:rPr/>
      </w:pPr>
      <w:r>
        <w:rPr>
          <w:rtl w:val="0"/>
        </w:rPr>
        <w:t xml:space="preserve">Responsibilities: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0" w:afterAutospacing="0" w:before="240" w:line="276" w:lineRule="auto"/>
        <w:ind w:left="720" w:hanging="360"/>
        <w:rPr/>
      </w:pPr>
      <w:r>
        <w:rPr>
          <w:rtl w:val="0"/>
        </w:rPr>
        <w:t xml:space="preserve">Developed web applications based on business and system requirements.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Collaborated with project managers and developers to deliver projects successfully.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Participated in the full development lifecycle including testing and deployment.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240" w:before="0" w:beforeAutospacing="0" w:line="276" w:lineRule="auto"/>
        <w:ind w:left="720" w:hanging="360"/>
        <w:rPr/>
      </w:pPr>
      <w:r>
        <w:rPr>
          <w:rtl w:val="0"/>
        </w:rPr>
        <w:t xml:space="preserve">Built applications from scratch based on database and system architecture.</w:t>
      </w:r>
    </w:p>
    <w:p w:rsidR="00000000" w:rsidDel="00000000" w:rsidP="00000000" w:rsidRDefault="00000000" w:rsidRPr="00000000" w14:paraId="00000047">
      <w:pPr>
        <w:spacing w:after="240" w:before="240" w:line="276" w:lineRule="auto"/>
        <w:rPr/>
      </w:pPr>
      <w:r>
        <w:rPr>
          <w:rtl w:val="0"/>
        </w:rPr>
        <w:t xml:space="preserve">Key Projects: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afterAutospacing="0" w:line="276" w:lineRule="auto"/>
        <w:ind w:left="720" w:hanging="360"/>
        <w:rPr/>
      </w:pPr>
      <w:r>
        <w:rPr>
          <w:rtl w:val="0"/>
        </w:rPr>
        <w:t xml:space="preserve">Restaurant Ordering System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Member Management System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Insurance Management System 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Clinic Management System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240" w:before="0" w:beforeAutospacing="0" w:line="276" w:lineRule="auto"/>
        <w:ind w:left="720" w:hanging="360"/>
        <w:rPr/>
      </w:pPr>
      <w:r>
        <w:rPr>
          <w:rtl w:val="0"/>
        </w:rPr>
        <w:t xml:space="preserve">Assignment Management System (English Tuition)</w:t>
      </w:r>
    </w:p>
    <w:p w:rsidR="00000000" w:rsidDel="00000000" w:rsidP="00000000" w:rsidRDefault="00000000" w:rsidRPr="00000000" w14:paraId="0000004D">
      <w:pPr>
        <w:spacing w:after="240" w:before="240" w:line="276" w:lineRule="auto"/>
        <w:rPr/>
      </w:pPr>
      <w:r>
        <w:rPr>
          <w:rtl w:val="0"/>
        </w:rPr>
        <w:t xml:space="preserve">Achievements: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afterAutospacing="0" w:before="240" w:line="276" w:lineRule="auto"/>
        <w:ind w:left="720" w:hanging="360"/>
        <w:rPr/>
      </w:pPr>
      <w:r>
        <w:rPr>
          <w:rtl w:val="0"/>
        </w:rPr>
        <w:t xml:space="preserve">Delivered multiple projects concurrently in a fast-paced development environment.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/>
      </w:pPr>
      <w:r>
        <w:rPr>
          <w:rtl w:val="0"/>
        </w:rPr>
        <w:t xml:space="preserve">Managed Linux cloud servers for deployment and system operations.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240" w:before="0" w:beforeAutospacing="0" w:line="276" w:lineRule="auto"/>
        <w:ind w:left="720" w:hanging="360"/>
        <w:rPr/>
      </w:pPr>
      <w:r>
        <w:rPr>
          <w:rtl w:val="0"/>
        </w:rPr>
        <w:t xml:space="preserve">Contributed to system architecture improvements, leading to promotion to Mid-Level Developer.</w:t>
      </w:r>
    </w:p>
    <w:p w:rsidR="00000000" w:rsidDel="00000000" w:rsidP="00000000" w:rsidRDefault="00000000" w:rsidRPr="00000000" w14:paraId="00000051">
      <w:pPr>
        <w:pStyle w:val="Heading1"/>
        <w:tabs>
          <w:tab w:val="center" w:leader="none" w:pos="4153"/>
          <w:tab w:val="right" w:leader="none" w:pos="8306"/>
        </w:tabs>
        <w:rPr>
          <w:sz w:val="28"/>
          <w:szCs w:val="28"/>
        </w:rPr>
      </w:pPr>
      <w:bookmarkStart w:colFirst="0" w:colLast="0" w:name="_heading=h.5iizmuwcczkn" w:id="3"/>
      <w:bookmarkEnd w:id="3"/>
      <w:r>
        <w:rPr>
          <w:sz w:val="28"/>
          <w:szCs w:val="28"/>
          <w:rtl w:val="0"/>
        </w:rPr>
        <w:t xml:space="preserve">Education</w:t>
      </w:r>
    </w:p>
    <w:p w:rsidR="00000000" w:rsidDel="00000000" w:rsidP="00000000" w:rsidRDefault="00000000" w:rsidRPr="00000000" w14:paraId="00000052">
      <w:pPr>
        <w:tabs>
          <w:tab w:val="center" w:leader="none" w:pos="4153"/>
          <w:tab w:val="right" w:leader="none" w:pos="8306"/>
        </w:tabs>
        <w:spacing w:line="276" w:lineRule="auto"/>
        <w:rPr/>
      </w:pPr>
      <w:r>
        <w:rPr>
          <w:rtl w:val="0"/>
        </w:rPr>
        <w:t xml:space="preserve">Bachelor of Science (Physics) </w:t>
      </w:r>
    </w:p>
    <w:p w:rsidR="00000000" w:rsidDel="00000000" w:rsidP="00000000" w:rsidRDefault="00000000" w:rsidRPr="00000000" w14:paraId="00000053">
      <w:pPr>
        <w:tabs>
          <w:tab w:val="center" w:leader="none" w:pos="4153"/>
          <w:tab w:val="right" w:leader="none" w:pos="8306"/>
        </w:tabs>
        <w:spacing w:line="276" w:lineRule="auto"/>
        <w:rPr/>
      </w:pPr>
      <w:r>
        <w:rPr>
          <w:rtl w:val="0"/>
        </w:rPr>
        <w:t xml:space="preserve">West Yangon University, Myanmar</w:t>
      </w:r>
    </w:p>
    <w:p w:rsidR="00000000" w:rsidDel="00000000" w:rsidP="00000000" w:rsidRDefault="00000000" w:rsidRPr="00000000" w14:paraId="00000054">
      <w:pPr>
        <w:tabs>
          <w:tab w:val="center" w:leader="none" w:pos="4153"/>
          <w:tab w:val="right" w:leader="none" w:pos="8306"/>
        </w:tabs>
        <w:spacing w:line="276" w:lineRule="auto"/>
        <w:rPr/>
      </w:pPr>
      <w:r>
        <w:rPr>
          <w:rtl w:val="0"/>
        </w:rPr>
        <w:t xml:space="preserve">Jun 2014 – Sep 2017</w:t>
      </w:r>
    </w:p>
    <w:p w:rsidR="00000000" w:rsidDel="00000000" w:rsidP="00000000" w:rsidRDefault="00000000" w:rsidRPr="00000000" w14:paraId="00000055">
      <w:pPr>
        <w:pStyle w:val="Heading1"/>
        <w:tabs>
          <w:tab w:val="center" w:leader="none" w:pos="4153"/>
          <w:tab w:val="right" w:leader="none" w:pos="8306"/>
        </w:tabs>
        <w:rPr>
          <w:sz w:val="28"/>
          <w:szCs w:val="28"/>
        </w:rPr>
      </w:pPr>
      <w:bookmarkStart w:colFirst="0" w:colLast="0" w:name="_heading=h.3d4oabml4m29" w:id="4"/>
      <w:bookmarkEnd w:id="4"/>
      <w:r>
        <w:rPr>
          <w:sz w:val="28"/>
          <w:szCs w:val="28"/>
          <w:rtl w:val="0"/>
        </w:rPr>
        <w:t xml:space="preserve">Certifications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spacing w:after="0" w:line="276" w:lineRule="auto"/>
        <w:ind w:left="720" w:hanging="360"/>
        <w:rPr/>
      </w:pPr>
      <w:r>
        <w:rPr>
          <w:rtl w:val="0"/>
        </w:rPr>
        <w:t xml:space="preserve">Web Fundamentals Certification - RIG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after="0" w:line="276" w:lineRule="auto"/>
        <w:ind w:left="720" w:hanging="360"/>
        <w:rPr/>
      </w:pPr>
      <w:r>
        <w:rPr>
          <w:rtl w:val="0"/>
        </w:rPr>
        <w:t xml:space="preserve">Web Application Development with PHP - RIG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pacing w:after="0" w:line="276" w:lineRule="auto"/>
        <w:ind w:left="720" w:hanging="360"/>
        <w:rPr/>
      </w:pPr>
      <w:r>
        <w:rPr>
          <w:rtl w:val="0"/>
        </w:rPr>
        <w:t xml:space="preserve">Web Application Penetration Testing - IAT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spacing w:after="0" w:line="276" w:lineRule="auto"/>
        <w:ind w:left="720" w:hanging="360"/>
        <w:rPr/>
      </w:pPr>
      <w:r>
        <w:rPr>
          <w:rtl w:val="0"/>
        </w:rPr>
        <w:t xml:space="preserve">VCTA Data Center Virtualization 2021 - IAT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spacing w:after="0" w:line="276" w:lineRule="auto"/>
        <w:ind w:left="720" w:hanging="360"/>
        <w:rPr/>
      </w:pPr>
      <w:r>
        <w:rPr>
          <w:rtl w:val="0"/>
        </w:rPr>
        <w:t xml:space="preserve">Linux Essential - LPI (</w:t>
      </w:r>
      <w:hyperlink r:id="rId12">
        <w:r>
          <w:rPr>
            <w:color w:val="1155cc"/>
            <w:u w:val="single"/>
            <w:rtl w:val="0"/>
          </w:rPr>
          <w:t xml:space="preserve">lpi.org/v/LPI000511691/yeq3h9h3yd</w:t>
        </w:r>
      </w:hyperlink>
      <w:r>
        <w:rPr>
          <w:rtl w:val="0"/>
        </w:rPr>
        <w:t xml:space="preserve">)</w:t>
      </w:r>
    </w:p>
    <w:sectPr>
      <w:headerReference r:id="rId13" w:type="first"/>
      <w:footerReference r:id="rId14" w:type="first"/>
      <w:pgSz w:h="16839" w:w="11907" w:orient="portrait"/>
      <w:pgMar w:bottom="720" w:top="900" w:left="63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18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18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F216C8"/>
    <w:pPr>
      <w:ind w:left="720"/>
      <w:contextualSpacing w:val="1"/>
    </w:pPr>
  </w:style>
  <w:style w:type="paragraph" w:styleId="Footer">
    <w:name w:val="footer"/>
    <w:basedOn w:val="Normal"/>
    <w:link w:val="FooterChar"/>
    <w:rsid w:val="00CB361C"/>
    <w:pPr>
      <w:tabs>
        <w:tab w:val="center" w:pos="4153"/>
        <w:tab w:val="right" w:pos="8306"/>
      </w:tabs>
      <w:spacing w:after="0" w:line="240" w:lineRule="auto"/>
    </w:pPr>
    <w:rPr>
      <w:rFonts w:ascii="Times New Roman" w:cs="Times New Roman" w:eastAsia="MS Mincho" w:hAnsi="Times New Roman"/>
      <w:sz w:val="24"/>
      <w:szCs w:val="24"/>
      <w:lang w:val="en-AU"/>
    </w:rPr>
  </w:style>
  <w:style w:type="character" w:styleId="FooterChar" w:customStyle="1">
    <w:name w:val="Footer Char"/>
    <w:basedOn w:val="DefaultParagraphFont"/>
    <w:link w:val="Footer"/>
    <w:rsid w:val="00CB361C"/>
    <w:rPr>
      <w:rFonts w:ascii="Times New Roman" w:cs="Times New Roman" w:eastAsia="MS Mincho" w:hAnsi="Times New Roman"/>
      <w:sz w:val="24"/>
      <w:szCs w:val="24"/>
      <w:lang w:val="en-AU"/>
    </w:rPr>
  </w:style>
  <w:style w:type="paragraph" w:styleId="NormalWeb">
    <w:name w:val="Normal (Web)"/>
    <w:basedOn w:val="Normal"/>
    <w:uiPriority w:val="99"/>
    <w:semiHidden w:val="1"/>
    <w:unhideWhenUsed w:val="1"/>
    <w:rsid w:val="00903D4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2B3C5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0B363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B3634"/>
  </w:style>
  <w:style w:type="character" w:styleId="FollowedHyperlink">
    <w:name w:val="FollowedHyperlink"/>
    <w:basedOn w:val="DefaultParagraphFont"/>
    <w:uiPriority w:val="99"/>
    <w:semiHidden w:val="1"/>
    <w:unhideWhenUsed w:val="1"/>
    <w:rsid w:val="0053220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bgg.com.mm" TargetMode="External"/><Relationship Id="rId10" Type="http://schemas.openxmlformats.org/officeDocument/2006/relationships/hyperlink" Target="http://next.js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lpi.org/v/LPI000511691/yeq3h9h3y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github.com/myothantdev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vziT/LYphs4ZuwC0zvdmyosUbw==">CgMxLjAyDmgueDAzYTU2aGl0NHc2Mg5oLjVwNDdpZHdnYTc4ODIOaC5zNXY1bW85ZXVqNngyDmguNWlpem11d2NjemtuMg5oLjNkNG9hYm1sNG0yOTgAciExNm5DN2FRbVRwWUdmRklZcFRaQjEtWm1mS2puU0tQdHo=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2018-07-17T09:08:00Z</dcterms:created>
  <dc:creator>Windows User</dc:creator>
</cp:coreProperties>
</file>